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1B" w:rsidRDefault="00B17A1B">
      <w:pPr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1</w:t>
      </w:r>
    </w:p>
    <w:p w:rsidR="00B17A1B" w:rsidRDefault="00B17A1B">
      <w:pPr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</w:pPr>
    </w:p>
    <w:p w:rsidR="00D73A54" w:rsidRDefault="00B17A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Памятка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«Психологическое сопровождение ЕГЭ»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для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родителей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научиться психологически готовить себя к ответственному событию?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Предлагаем Вам, уважаемые родители, некоторые рекомендации, которые позволяют успешно справиться с задачей, стоящей перед Вами: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Помните, что ЕГЭ сдает Ваш ребенок, поэтому оградите его от своих переживаний. Ребенку всегда передается волнение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родителей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отдыха, сна, встреч с друзьями и т. п.;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Помогите Вашему ребенку в рациональном распределении предметной подготовки по темам;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Разговаривайте с ребенком заботливым, успокаивающим, ободряющим тоном;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Помните, что полноценное питание особенно важно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ребенка на этапе подготовки к ЕГЭ. Постарайтесь увеличить количество натуральных продуктов и снизить количество употребляемых «фаст-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фудов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</w:p>
    <w:p w:rsidR="00B17A1B" w:rsidRDefault="00B17A1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9-37.userapi.com/impg/c857436/v857436494/20d313/wYpAGXykT2o.jpg?size=960x720&amp;quality=96&amp;sign=ba2f6ad1e7b26ef16bd48482448a75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c857436/v857436494/20d313/wYpAGXykT2o.jpg?size=960x720&amp;quality=96&amp;sign=ba2f6ad1e7b26ef16bd48482448a75f3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1B" w:rsidRDefault="00B17A1B"/>
    <w:p w:rsidR="00B17A1B" w:rsidRDefault="00B17A1B"/>
    <w:p w:rsidR="00B17A1B" w:rsidRDefault="00B17A1B"/>
    <w:p w:rsidR="00B17A1B" w:rsidRDefault="00B17A1B">
      <w:pPr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2</w:t>
      </w:r>
    </w:p>
    <w:p w:rsidR="00B17A1B" w:rsidRDefault="00B17A1B"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КАК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УСТАНОВИТЬ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ДОВЕРИТЕЛЬНЫЕ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ОТНОШЕНИЯ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С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 </w:t>
      </w:r>
      <w:r w:rsidRPr="00B17A1B">
        <w:rPr>
          <w:rStyle w:val="a3"/>
          <w:rFonts w:ascii="Arial" w:hAnsi="Arial" w:cs="Arial"/>
          <w:b/>
          <w:i w:val="0"/>
          <w:iCs w:val="0"/>
          <w:color w:val="000000"/>
          <w:sz w:val="20"/>
          <w:szCs w:val="20"/>
          <w:u w:val="single"/>
          <w:shd w:val="clear" w:color="auto" w:fill="FFFFFF"/>
        </w:rPr>
        <w:t>РЕБЕНКОМ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?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ВАЖНЫХ ПРИНЦИПОВ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ПРОЯВЛЯТЬ ЛЮБОВЬ.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Чув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твовать любовь – одно, а выражать ее – другое. Выражать любовь так, чтобы подро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ток чув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твовал ее – это и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тво. Забота о пище, одежде, здоровье и учебе – это проявления любви, но ребенку их недо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таточно. Подросток нуждается, чтобы ему выражали любовь каждый день так, чтобы он ощущал себя любимым. Способ восприятия любви у всех свой, на слова и прикосновения – универсальные.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Подросток будет ощущать любовь родителей, если: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ГОВОРИТЬ ЕМУ СЛОВА ЛЮБВИ, ЖЕЛАТЕЛЬНО КАЖДЫЙ ДЕНЬ: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«Я тебя очень люблю».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«Ты мне бесконечно дорог».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«Я так счастлива, что ты есть в моей жизни».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ОБНИМАТЬ ЕГО, ЦЕЛОВАТЬ, ГЛАДИТЬ (но только если подросток не против).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СПРОСИТЬ СЫНА ИЛИ ДОЧЬ: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 какие моменты ты чувствуешь, что я люблю тебя?»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«Чего тебе не хватает в наших отношениях?»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«Я бы хотела что-нибудь для тебя сделать. Что это может быть?»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Прислушайтесь к своему сердцу, и вы найдете правильные слова.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БЕРЕЧЬ ДОВЕРИЕ.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родители доверяют подростку, ему не нужен чрезмерный контроль, суровые ограничения и наказания. Доверие ребенку позволяет меньше за него переживать или бояться.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Доверия подростка укрепляется, если он приходит с непростой ситуацией, а его спокойно слушают, относятся с пониманием, не наказывают и не ругают за то, что он рассказал.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Можно укрепить доверие, если в ответ на признание подростка о чем-то личном сделать следующее: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спокойно выслушать,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попробовать понять,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не ругать, критиковать и обвинять, а помочь советом.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Помните, что подросткам не просто говорить о том, что может вызвать неудовольствие или неодобрение родителей.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могут тревожиться, бояться, волноваться или стыдиться того, с чем они столкнулись.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это они нуждаются в помощи.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Будьте бережны, ведь доверие возможно только если ваши сын или дочь чувствуют себя в безопасности рядом с вами.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ПОСТЕПЕННО ОТПУСКАТЬ, СОХРАНЯЯ ЭМОЦИОНАЛЬНУЮ БЛИЗОСТЬ.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Легко сохранять эмоционально близкие отношения с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ребенком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до переходного возраста. Он отзывчив, открыт, любит маму и папу. Подростка любить сложнее, он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переодически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закрывается, отталкивает от себя резкостью, холодностью, равнодушием. Это больно ранит родителей, и есть соблазн тоже отдалиться, но так можно навсегда стать чужими людьми.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Гораздо сложнее держать сердце открытым, понимать, что он будет то отдаляться, то приближаться. И когда ваш сын или дочь приходят к вам снова как ребенок, просит внимания, любви, помощи или заботы – дайте ему все это, а не наказывайте за его временное отдаление.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ЭМОЦИОНАЛЬНАЯ БЛИЗОСТЬ ПРОЯВЛЯЕТСЯ В ЕСТЕСТВЕННОМ ИНТЕРЕСЕ К ДРУГОМУ ЧЕЛОВЕКУ, ЖЕЛАНИИ УЗНАТЬ ЕГО И ПОНЯТЬ.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 пойти по тонкой грани: позволить подростку расти и становиться независимым взрослым и вместе с тем выстраивать с ним новые близкие отношения и сохранять 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ЕСЛИ ОТКАЗЫВАТЬ ИЛИ НАСТАИВАТЬ, ТО С ТВЕРДОСТЬЮ И ЛЮБОВЬЮ.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Тон голоса при разговорах с детьми имеет большое значение. Одна и та же фраза, звучащая как холодный приказ или как теплая просьба, может вызвать противоположные отклики.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Более младшие дети обычно подчиняются родителям, даже если испытывают внутренний протест. Подростки же становятся очень чувствительными к малейшим оттенкам голоса и остро на них реагируют. Можно избежать множество споров, грубостей или крика, если стараться говорить спокойным ласковым голосом.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Иногда родителям приходиться проявлять настойчивость и требовательность, порой они вынуждены ставить жесткие ограничения. Но если произносить фразы отказа мягко и с сочувствием, подростку легче в итоге их принять.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слова звучат с теплом, подросток ощущает, что, хотя взрослые говорят «нет» на его просьбу, его самого как личность все равно принимают и хорошо к нему относятся.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ПРОСИТЬ, А НЕ ТРЕБОВАТЬ.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Подростки охотнее выполняют просьбы, чем требования. Также им приятно ощущать себя хотя бы в какой-то степени свободными самим решать, как распоряжаться своим временем и когда выполнять обязанности по дому.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Естественная реакция на требования – протест. Шансы, что просьбы выполнят, гораздо выше, если с любовью и теплотой попросить о том же самом, обозначив рамки, внутри которых вы даете им свободу.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Например: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Я прошу тебя сегодня помыть посуду, когда тебе будет удобно.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ПРОСЬБА ЗВУЧИТ МЯГКО, ЗА ЕЕ НЕВЫПОЛНЕНИЕ НЕ УПРЕКАЮТ И НЕ ОБВИНЯЮТ. ЗА НЕЙ СТОИТ УВАЖЕНИЕ К ДРУГОМУ ЧЕЛОВЕКУ И ОСОЗНАНИЕ ЕГО ПОЛНОГО ПРАВА КАК СОГЛАСИТЬСЯ, ТАК И ОТКАЗАТЬСЯ.</w:t>
      </w:r>
      <w:r w:rsidRPr="00B17A1B">
        <w:t xml:space="preserve"> </w:t>
      </w:r>
      <w:r>
        <w:rPr>
          <w:noProof/>
          <w:lang w:eastAsia="ru-RU"/>
        </w:rPr>
        <w:drawing>
          <wp:inline distT="0" distB="0" distL="0" distR="0">
            <wp:extent cx="4069080" cy="2708059"/>
            <wp:effectExtent l="0" t="0" r="7620" b="0"/>
            <wp:docPr id="8" name="Рисунок 8" descr="https://sun9-77.userapi.com/impg/Xj1c05HWf_Av8zTSnfOtWEIewJDkP0G4wiJdyA/0rYu2E41svc.jpg?size=698x465&amp;quality=96&amp;sign=8cf26b9ef6bc1b80e94fa12521b831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7.userapi.com/impg/Xj1c05HWf_Av8zTSnfOtWEIewJDkP0G4wiJdyA/0rYu2E41svc.jpg?size=698x465&amp;quality=96&amp;sign=8cf26b9ef6bc1b80e94fa12521b8317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03" cy="27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1B" w:rsidRDefault="00B17A1B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3</w:t>
      </w:r>
    </w:p>
    <w:p w:rsidR="00B17A1B" w:rsidRDefault="00B17A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7A1B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ПАМЯТКА ДЛЯ РОДИТЕЛЕЙ</w:t>
      </w:r>
      <w:r w:rsidRPr="00B17A1B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Родитель, помни, что не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овершеннолетние наиболее подвержены опа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тям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ети Интернет, а родители не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 ответ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твенно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ть за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воих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ЧЕМ ОПА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 ИНТЕРНЕТ ДЛЯ ДЕТЕЙ?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интернете можно найти информацию и иллю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трации практически на любую тему. Необходимо обеспечить защиту детей от контактов в интернете с 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как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интенет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-пространстве, об их безопасности, в первую очередь, должны беспокоиться родители.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ОПАСНОСТЬ В ИНТЕРНЕТ-ПРОСТРАНСТВЕ МОЖНО РАЗДЕЛИТЬ НА ТРИ ВИДА: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Доступная для детей негативная информация.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Противоправные и социально-опасные действия самого ребенка 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Целенаправленные действия третьих лиц в отношении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Наиболее опасные в сервисах интернет-общения: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Педофилы, для которых дети становятся объектами развратных действий и преступлений против половой неприкосновенности.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Сектанты, навязывающие нетрадиционные, асоциальные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отношения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ценности.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материальной обеспеченности семьи, а также ставящие ребенка в материальную и иную зависимость.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Кибербуллеры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унижают и «травят детей».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Кибербуллинг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набирает обороты как со стороны злоумышленников, так и среди подростковых социальных групп.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Среди детей приобрели моду суицид и игры со смертью,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селфхарм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(самоповреждение), анорексия, экстремальные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селфи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также различные радикальные движения: против родителей и семьи, школ и педагогов и прочее.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правило, родители не уделяют большого значения интернет-безопасности и интернет-воспитанию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интерактивном мире дети могут быть так же беззащитны, как и в реальном. Поэтому важно сделать все возможное, чтобы защитить 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РЕКОМЕНДАЦИИ: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собеседником а доверять следует родителям, педагогам и лучшим друзьям.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Установить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ребенком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Запретить общение с незнакомыми людьми. Эта мера должна восприниматься так же, как и запрет общения с незнакомыми на улице!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Привить культуру поведения в IT-пространстве, постоянно осуществляя интернет-воспитание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соцсети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онлайн-игры, переписка и иная активность ребенка остаются в стороне!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НЕСКОЛЬКО СОВЕТОВ ПО ОБЕСПЕЧЕНИЮ ИНТЕРНЕТ-БЕЗОПАСНОСТИ: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Расскажите своим детям о потенциальных угрозах, с которыми они могут столкнуться в интернете.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возможно, поставьте компьютер в общей комнате.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Постарайтесь проводить время за компьютером всей семьёй. Попросите детей рассказывать обо всем, что вызывает у них неприятные чувства или дискомфорт при посещении интернета.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Ограничьте материалы, доступные детям через компьютер.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Вам помогут сделать это антивирусные программы и сами браузеры.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 например,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Explorer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включает компонент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Advisor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Kaspersky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Security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компонент «Родительский контроль».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Объясните детям, что им разрешено, а что запрещено делать в интернете: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регистрироваться в социальных сетях и на других сайтах;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совершать покупки в интернете;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скачивать музыку, игры и другой контент в интернете;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использовать программы мгновенного обмена сообщениями;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посещать чаты.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Контроль переписки через социальные сети с помощью функции «Родительский контроль» позволяет: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сформировать списки контактов, переписка с которыми будет разрешена или запрещена.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задать ключевые слова, наличие которых будет проверяться в сообщениях.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Указать личную информацию, пересылка которой будет запрещена.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ОБРАТИТЕ ВНИМАНИЕ НА ПОДОЗРИТЕЛЬНЫЕ ХЕШ-ТЕГИ: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#f53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#f57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#f58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#d28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#морекитов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#тихийдом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#хочувигру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#млечныйпуть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#хочувигру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#хочу_в_игру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#ждуинструкцию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#млечныйпуть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НА КОМПЮТЕРЕ И МОБИЛЬНОМ УСТРОЙСТВЕ ВАШЕГО РЕБЕНКА НЕ УСТАНОВЛЕН РОДИТЕЛЬСКИЙ КОНТРОЛЬ, НА ЧТО СТОИТ ОБРАТИТЬ ВНИМАНИЕ: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Подросток не высыпается, даже если рано ложится спать - проследите, спит ли он в ранние утренние часы.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Рисует китов, бабочек, единорогов.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Состоит в группах, содержащих в названии следующее: «Киты плывут вверх», «Разбуди меня в 4.20», «f57», «f58»,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Тихийдом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Няпока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«Море китов», «50 дней до моего...»,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домкитов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млечныйпуть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«150звёзд», «ff33», «d28»,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хочувигру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5. Переписывается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вайбере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 др. мессенджерах) с незнакомыми людьми, которые дают странные распоряжения.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ПОМНИТЕ! САМОЕ ДОРОГОЕ, ЧТО ЕСТЬ В НАШЕЙ ЖИЗНИ – ЭТО НАШИ ДЕТИ!</w:t>
      </w:r>
    </w:p>
    <w:p w:rsidR="00B17A1B" w:rsidRDefault="00B17A1B">
      <w:r>
        <w:rPr>
          <w:noProof/>
          <w:lang w:eastAsia="ru-RU"/>
        </w:rPr>
        <w:drawing>
          <wp:inline distT="0" distB="0" distL="0" distR="0">
            <wp:extent cx="3162300" cy="4214317"/>
            <wp:effectExtent l="0" t="0" r="0" b="0"/>
            <wp:docPr id="9" name="Рисунок 9" descr="https://sun9-46.userapi.com/impg/S6wKnIruYIV0JClqM4UKUalu5hu0egt2ONOeIA/0lpNr-s5AHM.jpg?size=810x1080&amp;quality=96&amp;sign=1580bd79e460b8aa3b414aba85153d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6.userapi.com/impg/S6wKnIruYIV0JClqM4UKUalu5hu0egt2ONOeIA/0lpNr-s5AHM.jpg?size=810x1080&amp;quality=96&amp;sign=1580bd79e460b8aa3b414aba85153dc4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02" cy="42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CE" w:rsidRDefault="000A15CE">
      <w:r>
        <w:lastRenderedPageBreak/>
        <w:t>4.</w:t>
      </w:r>
    </w:p>
    <w:p w:rsidR="003E225B" w:rsidRPr="000A15CE" w:rsidRDefault="003E225B">
      <w:pPr>
        <w:rPr>
          <w:b/>
          <w:u w:val="single"/>
        </w:rPr>
      </w:pPr>
      <w:r w:rsidRPr="000A15CE">
        <w:rPr>
          <w:b/>
          <w:u w:val="single"/>
        </w:rPr>
        <w:t>ПАМЯТКА «Секреты мотивации детей»</w:t>
      </w:r>
    </w:p>
    <w:p w:rsidR="00EB527B" w:rsidRDefault="00EB527B">
      <w:r>
        <w:t>Что такое мотивация?</w:t>
      </w:r>
    </w:p>
    <w:p w:rsidR="00EB527B" w:rsidRDefault="00EB527B">
      <w:r>
        <w:t>Мотивация – это внутреннее или внешнее побуждение к действию для того, чтобы прийти к цели, достичь определенного результата. Мотивация может быть внешней и внутренней.</w:t>
      </w:r>
    </w:p>
    <w:p w:rsidR="00EB527B" w:rsidRDefault="00EB527B">
      <w:r>
        <w:t>Внешняя мотивация</w:t>
      </w:r>
    </w:p>
    <w:p w:rsidR="00EB527B" w:rsidRDefault="00EB527B">
      <w:r>
        <w:t>Я делаю, чтобы получить какое-либо вознаграждение: похвала (ты хороший); оценка (я молодец, я хороший); подарки; развлечения</w:t>
      </w:r>
    </w:p>
    <w:p w:rsidR="00EB527B" w:rsidRDefault="00EB527B">
      <w:r>
        <w:t>Либо: я делаю, чтобы избежать чего-то неприятного:</w:t>
      </w:r>
      <w:r w:rsidR="00D508B7">
        <w:t xml:space="preserve"> общения, обращения, критики.</w:t>
      </w:r>
    </w:p>
    <w:p w:rsidR="00D508B7" w:rsidRDefault="00D508B7">
      <w:pPr>
        <w:rPr>
          <w:u w:val="single"/>
        </w:rPr>
      </w:pPr>
      <w:r w:rsidRPr="00D508B7">
        <w:rPr>
          <w:u w:val="single"/>
        </w:rPr>
        <w:t>7 ОПАСНЫХ СПОСОБОВ МОТИВАЦИИ</w:t>
      </w:r>
    </w:p>
    <w:p w:rsidR="00D508B7" w:rsidRDefault="00D508B7">
      <w:pPr>
        <w:rPr>
          <w:i/>
        </w:rPr>
      </w:pPr>
      <w:r w:rsidRPr="00D508B7">
        <w:t>1.</w:t>
      </w:r>
      <w:r>
        <w:rPr>
          <w:i/>
        </w:rPr>
        <w:t>Наказания физические и эмоциональные (ремень, шлепки, подзатыльники).</w:t>
      </w:r>
    </w:p>
    <w:p w:rsidR="00D508B7" w:rsidRDefault="00D508B7">
      <w:r>
        <w:t xml:space="preserve">Последствия. Да, ребенок делает, но делает от страха наказания, желания избежать тяжелых чувств. Следовательно, появляются трудности с самооценкой, не вырабатываются навыки самоконтроля и </w:t>
      </w:r>
      <w:proofErr w:type="spellStart"/>
      <w:r>
        <w:t>саморегуляции</w:t>
      </w:r>
      <w:proofErr w:type="spellEnd"/>
      <w:r>
        <w:t>.</w:t>
      </w:r>
    </w:p>
    <w:p w:rsidR="00D508B7" w:rsidRDefault="00D508B7">
      <w:r>
        <w:t xml:space="preserve">2. </w:t>
      </w:r>
      <w:r w:rsidRPr="00E5488C">
        <w:rPr>
          <w:i/>
        </w:rPr>
        <w:t>Оплата хороших отметок и поведения деньгами</w:t>
      </w:r>
      <w:r>
        <w:t xml:space="preserve"> (от 5 рублей за прочитанную страницу, до 500 рублей за пятерку по английскому)</w:t>
      </w:r>
    </w:p>
    <w:p w:rsidR="00D508B7" w:rsidRDefault="00D508B7">
      <w:r>
        <w:t xml:space="preserve">Последствия. Повзрослев, дети на просьбы родителей отвечают: </w:t>
      </w:r>
      <w:r w:rsidR="00E5488C">
        <w:t>«</w:t>
      </w:r>
      <w:r>
        <w:t>А что мне за это будет? А раз не будет, то и делать не буду».</w:t>
      </w:r>
    </w:p>
    <w:p w:rsidR="00E5488C" w:rsidRDefault="00E5488C">
      <w:r>
        <w:t xml:space="preserve">3. </w:t>
      </w:r>
      <w:r w:rsidRPr="00E5488C">
        <w:rPr>
          <w:i/>
        </w:rPr>
        <w:t xml:space="preserve">Мотивация </w:t>
      </w:r>
      <w:proofErr w:type="spellStart"/>
      <w:r w:rsidRPr="00E5488C">
        <w:rPr>
          <w:i/>
        </w:rPr>
        <w:t>компьютероминутами</w:t>
      </w:r>
      <w:proofErr w:type="spellEnd"/>
      <w:r>
        <w:t xml:space="preserve"> (возможен торг «вам на меня все равно, вы плохие родители, уйду из дома», то мама из чувства вины может выделить дополнительные минуты игры на компьютере).</w:t>
      </w:r>
    </w:p>
    <w:p w:rsidR="00E5488C" w:rsidRDefault="00E5488C">
      <w:r>
        <w:t xml:space="preserve">Последствия. </w:t>
      </w:r>
      <w:proofErr w:type="spellStart"/>
      <w:r>
        <w:t>Сверхзначимость</w:t>
      </w:r>
      <w:proofErr w:type="spellEnd"/>
      <w:r>
        <w:t xml:space="preserve"> отдается гаджетам, интерес к учебе, умственному труду крайне низкий, ценность развития падает. Создается ощущение, что это что-то тягостное, неприятное, надо сделать скорее, можно тяп-ляп используя ГДЗ.</w:t>
      </w:r>
    </w:p>
    <w:p w:rsidR="00E5488C" w:rsidRDefault="00E5488C">
      <w:r>
        <w:t>4.З</w:t>
      </w:r>
      <w:r w:rsidRPr="00E256D5">
        <w:rPr>
          <w:i/>
        </w:rPr>
        <w:t xml:space="preserve">апугивание </w:t>
      </w:r>
      <w:r>
        <w:t>(часто родители от бессилия</w:t>
      </w:r>
      <w:r w:rsidR="00E256D5">
        <w:t xml:space="preserve"> </w:t>
      </w:r>
      <w:r>
        <w:t>оказывают давление, рисуя ребенку страшное будущее)</w:t>
      </w:r>
      <w:r w:rsidR="00E256D5">
        <w:t>.</w:t>
      </w:r>
    </w:p>
    <w:p w:rsidR="00E256D5" w:rsidRDefault="00E256D5">
      <w:r>
        <w:t>Последствия. Дети закрываются, доверие к родителям снижается.</w:t>
      </w:r>
    </w:p>
    <w:p w:rsidR="00E256D5" w:rsidRDefault="00E256D5">
      <w:r>
        <w:t xml:space="preserve">5. </w:t>
      </w:r>
      <w:r w:rsidRPr="00AE027E">
        <w:rPr>
          <w:i/>
        </w:rPr>
        <w:t>Сравнения.</w:t>
      </w:r>
      <w:r>
        <w:t xml:space="preserve"> Соревнования (родители сравнивают детей с собой</w:t>
      </w:r>
      <w:r w:rsidR="00AE027E">
        <w:t xml:space="preserve"> </w:t>
      </w:r>
      <w:r>
        <w:t>и</w:t>
      </w:r>
      <w:r w:rsidR="00AE027E">
        <w:t>ли</w:t>
      </w:r>
      <w:r>
        <w:t xml:space="preserve"> между собой своих же детей, сравнив</w:t>
      </w:r>
      <w:r w:rsidR="00AE027E">
        <w:t>ают с одноклассниками, друзьями)</w:t>
      </w:r>
    </w:p>
    <w:p w:rsidR="00AE027E" w:rsidRDefault="00AE027E">
      <w:r>
        <w:t>Последствия. Постоянные качели от «я-никто» до «я-супергерой». Это база для развития эмоциональных состязаний, которые осложняют жизнь.</w:t>
      </w:r>
    </w:p>
    <w:p w:rsidR="00AE027E" w:rsidRDefault="00AE027E">
      <w:r>
        <w:t xml:space="preserve">6. </w:t>
      </w:r>
      <w:r w:rsidRPr="00AE027E">
        <w:rPr>
          <w:i/>
        </w:rPr>
        <w:t>Попытки пристыдить</w:t>
      </w:r>
      <w:r>
        <w:t xml:space="preserve"> (Как тебе не стыдно. Позорить родителей)</w:t>
      </w:r>
    </w:p>
    <w:p w:rsidR="00AE027E" w:rsidRPr="000A15CE" w:rsidRDefault="00AE027E">
      <w:pPr>
        <w:rPr>
          <w:i/>
        </w:rPr>
      </w:pPr>
      <w:r>
        <w:t xml:space="preserve">Последствия. Трудности с самооценкой. Дети начинают либо заслуживать любовь и ласку родителей, либо начинают вести </w:t>
      </w:r>
      <w:r w:rsidRPr="000A15CE">
        <w:rPr>
          <w:i/>
        </w:rPr>
        <w:t>себя агрессивно, вызывающе.</w:t>
      </w:r>
    </w:p>
    <w:p w:rsidR="000A15CE" w:rsidRDefault="000A15CE">
      <w:r w:rsidRPr="000A15CE">
        <w:rPr>
          <w:i/>
        </w:rPr>
        <w:t xml:space="preserve">7. </w:t>
      </w:r>
      <w:proofErr w:type="spellStart"/>
      <w:r w:rsidRPr="000A15CE">
        <w:rPr>
          <w:i/>
        </w:rPr>
        <w:t>Задаривание</w:t>
      </w:r>
      <w:proofErr w:type="spellEnd"/>
      <w:r>
        <w:t xml:space="preserve"> дорогими подарками. «Закончишь учебный год на 5 – куплю велосипед».</w:t>
      </w:r>
    </w:p>
    <w:p w:rsidR="000A15CE" w:rsidRDefault="000A15CE">
      <w:r>
        <w:t>Последствия. И снова недоверие к родителям, непонимание своей ценности. «Неужели я хороший, только если себя хорошо веду и делаю то, что надо родителям?» Ребенок теряет контакт с собой.</w:t>
      </w:r>
    </w:p>
    <w:p w:rsidR="000A15CE" w:rsidRDefault="000A15CE">
      <w:r>
        <w:lastRenderedPageBreak/>
        <w:t xml:space="preserve"> </w:t>
      </w:r>
      <w:r w:rsidRPr="000A15CE">
        <w:t>ЧТОБЫ РЕБЕНОК ЧУВСТВОВАЛ СЕБЯ МОТИВИРОВАННЫМ, ОН ДОЛЖЕН ПОЛУЧАТЬ УДОВОЛЬСТВИЕ ОТ ТОГО, ЧТО ДЕЛАЕТ, А НАГРАДЫ, ПОХВАЛЫ И НАКАЗАНИЯ (ВНЕШНЯЯ МОТИВАЦИЯ) ЭТОМУ НЕ ПОМОГУТ – СКОРЕЕ НАОБОРОТ.</w:t>
      </w:r>
    </w:p>
    <w:p w:rsidR="000A15CE" w:rsidRPr="00050202" w:rsidRDefault="000A15CE">
      <w:pPr>
        <w:rPr>
          <w:i/>
        </w:rPr>
      </w:pPr>
      <w:r w:rsidRPr="000A15CE">
        <w:rPr>
          <w:i/>
        </w:rPr>
        <w:t>Что делать?</w:t>
      </w:r>
      <w:r w:rsidR="00050202">
        <w:rPr>
          <w:i/>
        </w:rPr>
        <w:t xml:space="preserve"> </w:t>
      </w:r>
      <w:r>
        <w:t>Использовать внутреннюю мотивацию.</w:t>
      </w:r>
    </w:p>
    <w:p w:rsidR="000A15CE" w:rsidRDefault="000A15CE">
      <w:r>
        <w:t>Внутренняя мотивация помогает расти,</w:t>
      </w:r>
      <w:r w:rsidR="00050202">
        <w:t xml:space="preserve"> самосовершенствоваться и развиваться. «Делаю, потому что хочу, потому что уважаю и ценю себя. Для меня это важно». Здесь открывается простор для развития навыков самоуправления, самоорганизации. Здесь много ответственности и самостоятельности. Здесь проявляется взрослость.</w:t>
      </w:r>
    </w:p>
    <w:p w:rsidR="00050202" w:rsidRPr="00050202" w:rsidRDefault="00050202">
      <w:pPr>
        <w:rPr>
          <w:i/>
        </w:rPr>
      </w:pPr>
      <w:r w:rsidRPr="00050202">
        <w:rPr>
          <w:i/>
        </w:rPr>
        <w:t>Разговаривайте с толком</w:t>
      </w:r>
      <w:r>
        <w:rPr>
          <w:i/>
        </w:rPr>
        <w:t>.</w:t>
      </w:r>
    </w:p>
    <w:p w:rsidR="00050202" w:rsidRDefault="00050202">
      <w:r>
        <w:t>Налаживайте контакт с вашим ребенком. Дети от природы любопытны. Если вы будите рассказывать ему о том, как устроены многие вещи, то его интерес к обучению возрастает.</w:t>
      </w:r>
    </w:p>
    <w:p w:rsidR="00050202" w:rsidRDefault="005B7437">
      <w:pPr>
        <w:rPr>
          <w:i/>
        </w:rPr>
      </w:pPr>
      <w:r w:rsidRPr="005B7437">
        <w:rPr>
          <w:i/>
        </w:rPr>
        <w:t>Воздержитесь от слова «должен», не давите на ребенка.</w:t>
      </w:r>
    </w:p>
    <w:p w:rsidR="005B7437" w:rsidRDefault="005B7437">
      <w:r w:rsidRPr="005B7437">
        <w:t>Будьте рядом, если ему,</w:t>
      </w:r>
      <w:r>
        <w:t xml:space="preserve"> понадобится ваша помощь. Спрашивайте, как он себя чувствует, когда занимается каким-либо делом. Так вы покажете ему, что интересуетесь его ощущениями, а это вызовет в нем еще больший энтузиазм.</w:t>
      </w:r>
    </w:p>
    <w:p w:rsidR="000C4204" w:rsidRPr="000C4204" w:rsidRDefault="000C4204">
      <w:pPr>
        <w:rPr>
          <w:i/>
        </w:rPr>
      </w:pPr>
      <w:r w:rsidRPr="000C4204">
        <w:rPr>
          <w:i/>
        </w:rPr>
        <w:t>Не зацикливайтесь на идеальном исполнении</w:t>
      </w:r>
      <w:r>
        <w:rPr>
          <w:i/>
        </w:rPr>
        <w:t>.</w:t>
      </w:r>
    </w:p>
    <w:p w:rsidR="000C4204" w:rsidRPr="000C4204" w:rsidRDefault="000C4204">
      <w:pPr>
        <w:rPr>
          <w:i/>
        </w:rPr>
      </w:pPr>
      <w:r w:rsidRPr="000C4204">
        <w:rPr>
          <w:i/>
        </w:rPr>
        <w:t>Учитывайте возможности ребенка</w:t>
      </w:r>
      <w:r>
        <w:rPr>
          <w:i/>
        </w:rPr>
        <w:t>.</w:t>
      </w:r>
    </w:p>
    <w:p w:rsidR="000C4204" w:rsidRDefault="000C4204">
      <w:r>
        <w:t>Бывает так, что они просто не могут сделать то, чего вы от них просите. Поговорите с ребенком о том, что у него не получается и что вы можете сделать вместе, чтобы улучшить ситуацию.</w:t>
      </w:r>
    </w:p>
    <w:p w:rsidR="000C4204" w:rsidRDefault="000C4204">
      <w:r w:rsidRPr="000C4204">
        <w:rPr>
          <w:i/>
        </w:rPr>
        <w:t>Цените старания</w:t>
      </w:r>
      <w:r>
        <w:t>.</w:t>
      </w:r>
    </w:p>
    <w:p w:rsidR="000C4204" w:rsidRDefault="000C4204">
      <w:r>
        <w:t>Дети хотят, чтобы родители были ими довольны. Хвалите детей, но акцентируйте ваше внимание не на результатах действия, а на стараниях и постепенном улучшении поведения.</w:t>
      </w:r>
    </w:p>
    <w:p w:rsidR="000C4204" w:rsidRDefault="000C4204">
      <w:pPr>
        <w:rPr>
          <w:i/>
        </w:rPr>
      </w:pPr>
      <w:r w:rsidRPr="000C4204">
        <w:rPr>
          <w:i/>
        </w:rPr>
        <w:t>Показывайте пример</w:t>
      </w:r>
      <w:r>
        <w:rPr>
          <w:i/>
        </w:rPr>
        <w:t>.</w:t>
      </w:r>
    </w:p>
    <w:p w:rsidR="000C4204" w:rsidRDefault="000C4204">
      <w:r>
        <w:t>Говорите искренне и думайте, прежде чем что-либо сказать.</w:t>
      </w:r>
    </w:p>
    <w:p w:rsidR="00A57988" w:rsidRPr="000C4204" w:rsidRDefault="00A57988">
      <w:r>
        <w:t>ЭТО БУДЕТ МОТИВИРОВАТЬ И ВАС, ВАШЕГО РЕБЕНКА.</w:t>
      </w:r>
    </w:p>
    <w:p w:rsidR="00050202" w:rsidRPr="000A15CE" w:rsidRDefault="00A5798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1" name="Рисунок 11" descr="https://sun9-75.userapi.com/impg/nEvMyVRa4g-ZEv21k9er51_-91zP7lBGYz6fDA/kZ4-q1znmH8.jpg?size=944x944&amp;quality=95&amp;sign=ec1df04e1328c7896cf01b2a8b3588c3&amp;c_uniq_tag=Ssm78k3T9724zHwDEUbm0ey4Q1AAp6J8OzenGyHTWP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75.userapi.com/impg/nEvMyVRa4g-ZEv21k9er51_-91zP7lBGYz6fDA/kZ4-q1znmH8.jpg?size=944x944&amp;quality=95&amp;sign=ec1df04e1328c7896cf01b2a8b3588c3&amp;c_uniq_tag=Ssm78k3T9724zHwDEUbm0ey4Q1AAp6J8OzenGyHTWPE&amp;type=alb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488C" w:rsidRPr="00D508B7" w:rsidRDefault="00E5488C"/>
    <w:p w:rsidR="00D508B7" w:rsidRDefault="00D508B7"/>
    <w:p w:rsidR="003E225B" w:rsidRDefault="003E225B"/>
    <w:sectPr w:rsidR="003E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5"/>
    <w:rsid w:val="00050202"/>
    <w:rsid w:val="000A15CE"/>
    <w:rsid w:val="000C4204"/>
    <w:rsid w:val="002C05CE"/>
    <w:rsid w:val="00321DA0"/>
    <w:rsid w:val="003E225B"/>
    <w:rsid w:val="004405B5"/>
    <w:rsid w:val="005B7437"/>
    <w:rsid w:val="00675020"/>
    <w:rsid w:val="00A57988"/>
    <w:rsid w:val="00AE027E"/>
    <w:rsid w:val="00B17A1B"/>
    <w:rsid w:val="00D508B7"/>
    <w:rsid w:val="00D73A54"/>
    <w:rsid w:val="00E256D5"/>
    <w:rsid w:val="00E5488C"/>
    <w:rsid w:val="00EB527B"/>
    <w:rsid w:val="00F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9CB2"/>
  <w15:chartTrackingRefBased/>
  <w15:docId w15:val="{FC515876-AD7F-49BB-86C2-8ADCB86E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A1B"/>
    <w:rPr>
      <w:i/>
      <w:iCs/>
    </w:rPr>
  </w:style>
  <w:style w:type="character" w:styleId="a4">
    <w:name w:val="Hyperlink"/>
    <w:basedOn w:val="a0"/>
    <w:uiPriority w:val="99"/>
    <w:semiHidden/>
    <w:unhideWhenUsed/>
    <w:rsid w:val="00B1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f53" TargetMode="External"/><Relationship Id="rId13" Type="http://schemas.openxmlformats.org/officeDocument/2006/relationships/hyperlink" Target="https://vk.com/feed?section=search&amp;q=%23%D1%82%D0%B8%D1%85%D0%B8%D0%B9%D0%B4%D0%BE%D0%BC" TargetMode="External"/><Relationship Id="rId18" Type="http://schemas.openxmlformats.org/officeDocument/2006/relationships/hyperlink" Target="https://vk.com/feed?section=search&amp;q=%23%D0%B6%D0%B4%D1%83%D0%B8%D0%BD%D1%81%D1%82%D1%80%D1%83%D0%BA%D1%86%D0%B8%D1%8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4.jpeg"/><Relationship Id="rId12" Type="http://schemas.openxmlformats.org/officeDocument/2006/relationships/hyperlink" Target="https://vk.com/feed?section=search&amp;q=%23%D0%BC%D0%BE%D1%80%D0%B5%D0%BA%D0%B8%D1%82%D0%BE%D0%B2" TargetMode="External"/><Relationship Id="rId17" Type="http://schemas.openxmlformats.org/officeDocument/2006/relationships/hyperlink" Target="https://vk.com/feed?section=search&amp;q=%23%D1%85%D0%BE%D1%87%D1%83_%D0%B2_%D0%B8%D0%B3%D1%80%D1%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1%85%D0%BE%D1%87%D1%83%D0%B2%D0%B8%D0%B3%D1%80%D1%83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d2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BC%D0%BB%D0%B5%D1%87%D0%BD%D1%8B%D0%B9%D0%BF%D1%83%D1%82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feed?section=search&amp;q=%23f58" TargetMode="External"/><Relationship Id="rId19" Type="http://schemas.openxmlformats.org/officeDocument/2006/relationships/hyperlink" Target="https://vk.com/feed?section=search&amp;q=%23%D0%BC%D0%BB%D0%B5%D1%87%D0%BD%D1%8B%D0%B9%D0%BF%D1%83%D1%82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f57" TargetMode="External"/><Relationship Id="rId14" Type="http://schemas.openxmlformats.org/officeDocument/2006/relationships/hyperlink" Target="https://vk.com/feed?section=search&amp;q=%23%D1%85%D0%BE%D1%87%D1%83%D0%B2%D0%B8%D0%B3%D1%80%D1%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2023-12-26T06:47:00Z</dcterms:created>
  <dcterms:modified xsi:type="dcterms:W3CDTF">2023-12-26T09:51:00Z</dcterms:modified>
</cp:coreProperties>
</file>